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1488"/>
        <w:gridCol w:w="1488"/>
        <w:gridCol w:w="3493"/>
      </w:tblGrid>
      <w:tr w:rsidR="00CF49F4" w:rsidRPr="00026311" w14:paraId="2EF3FA91" w14:textId="77777777" w:rsidTr="00AE0D75">
        <w:trPr>
          <w:trHeight w:val="374"/>
        </w:trPr>
        <w:tc>
          <w:tcPr>
            <w:tcW w:w="10170" w:type="dxa"/>
            <w:gridSpan w:val="4"/>
            <w:tcBorders>
              <w:top w:val="single" w:sz="4" w:space="0" w:color="auto"/>
              <w:left w:val="single" w:sz="4" w:space="0" w:color="auto"/>
            </w:tcBorders>
            <w:shd w:val="clear" w:color="auto" w:fill="D6642C"/>
            <w:vAlign w:val="center"/>
          </w:tcPr>
          <w:p w14:paraId="70F2D576" w14:textId="15103896" w:rsidR="00CF49F4" w:rsidRPr="00026311" w:rsidRDefault="00CF49F4" w:rsidP="00CF49F4">
            <w:pPr>
              <w:jc w:val="center"/>
              <w:rPr>
                <w:b/>
                <w:sz w:val="22"/>
                <w:szCs w:val="22"/>
              </w:rPr>
            </w:pPr>
            <w:r w:rsidRPr="00026311">
              <w:rPr>
                <w:b/>
                <w:color w:val="FFFFFF" w:themeColor="background1"/>
                <w:sz w:val="22"/>
                <w:szCs w:val="22"/>
              </w:rPr>
              <w:t>Applicant</w:t>
            </w:r>
            <w:r w:rsidR="007F70EA" w:rsidRPr="00026311">
              <w:rPr>
                <w:b/>
                <w:color w:val="FFFFFF" w:themeColor="background1"/>
                <w:sz w:val="22"/>
                <w:szCs w:val="22"/>
              </w:rPr>
              <w:t>/Co-Applicant</w:t>
            </w:r>
            <w:r w:rsidRPr="00026311">
              <w:rPr>
                <w:b/>
                <w:color w:val="FFFFFF" w:themeColor="background1"/>
                <w:sz w:val="22"/>
                <w:szCs w:val="22"/>
              </w:rPr>
              <w:t xml:space="preserve"> Information</w:t>
            </w:r>
          </w:p>
        </w:tc>
      </w:tr>
      <w:tr w:rsidR="00CF49F4" w:rsidRPr="00026311" w14:paraId="2540A3F1" w14:textId="77777777" w:rsidTr="00BA5DCC">
        <w:trPr>
          <w:trHeight w:val="368"/>
        </w:trPr>
        <w:tc>
          <w:tcPr>
            <w:tcW w:w="10170" w:type="dxa"/>
            <w:gridSpan w:val="4"/>
            <w:tcBorders>
              <w:top w:val="single" w:sz="4" w:space="0" w:color="auto"/>
              <w:left w:val="single" w:sz="4" w:space="0" w:color="auto"/>
            </w:tcBorders>
            <w:shd w:val="clear" w:color="auto" w:fill="auto"/>
          </w:tcPr>
          <w:p w14:paraId="7F922920" w14:textId="6266F05B" w:rsidR="00CF49F4" w:rsidRPr="00026311" w:rsidRDefault="00CF49F4" w:rsidP="00CF49F4">
            <w:pPr>
              <w:rPr>
                <w:b/>
                <w:sz w:val="22"/>
                <w:szCs w:val="22"/>
              </w:rPr>
            </w:pPr>
            <w:r w:rsidRPr="00026311">
              <w:rPr>
                <w:b/>
                <w:sz w:val="22"/>
                <w:szCs w:val="22"/>
              </w:rPr>
              <w:t>Applicant</w:t>
            </w:r>
            <w:r w:rsidR="00323376" w:rsidRPr="00026311">
              <w:rPr>
                <w:b/>
                <w:sz w:val="22"/>
                <w:szCs w:val="22"/>
              </w:rPr>
              <w:t>/Co-Applicant</w:t>
            </w:r>
            <w:r w:rsidR="00085D48" w:rsidRPr="00026311">
              <w:rPr>
                <w:b/>
                <w:sz w:val="22"/>
                <w:szCs w:val="22"/>
              </w:rPr>
              <w:t xml:space="preserve"> Name: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r w:rsidRPr="00026311">
              <w:rPr>
                <w:b/>
                <w:sz w:val="22"/>
                <w:szCs w:val="22"/>
              </w:rPr>
              <w:t> </w:t>
            </w:r>
            <w:r w:rsidRPr="00026311">
              <w:rPr>
                <w:b/>
                <w:sz w:val="22"/>
                <w:szCs w:val="22"/>
              </w:rPr>
              <w:t> </w:t>
            </w:r>
          </w:p>
        </w:tc>
      </w:tr>
      <w:tr w:rsidR="00792859" w:rsidRPr="00026311" w14:paraId="482AE686" w14:textId="77777777" w:rsidTr="00D559D3">
        <w:trPr>
          <w:trHeight w:val="431"/>
        </w:trPr>
        <w:tc>
          <w:tcPr>
            <w:tcW w:w="10170" w:type="dxa"/>
            <w:gridSpan w:val="4"/>
            <w:tcBorders>
              <w:top w:val="single" w:sz="4" w:space="0" w:color="auto"/>
              <w:left w:val="single" w:sz="4" w:space="0" w:color="auto"/>
            </w:tcBorders>
            <w:shd w:val="clear" w:color="auto" w:fill="auto"/>
          </w:tcPr>
          <w:p w14:paraId="684C0A10" w14:textId="0119E99A" w:rsidR="00792859" w:rsidRPr="00026311" w:rsidRDefault="00792859" w:rsidP="00CF49F4">
            <w:pPr>
              <w:rPr>
                <w:b/>
                <w:sz w:val="22"/>
                <w:szCs w:val="22"/>
              </w:rPr>
            </w:pPr>
            <w:r w:rsidRPr="00026311">
              <w:rPr>
                <w:b/>
                <w:sz w:val="22"/>
                <w:szCs w:val="22"/>
              </w:rPr>
              <w:t xml:space="preserve">Physical Address: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r w:rsidRPr="00026311">
              <w:rPr>
                <w:b/>
                <w:sz w:val="22"/>
                <w:szCs w:val="22"/>
              </w:rPr>
              <w:t> </w:t>
            </w:r>
            <w:r w:rsidRPr="00026311">
              <w:rPr>
                <w:b/>
                <w:sz w:val="22"/>
                <w:szCs w:val="22"/>
              </w:rPr>
              <w:t> </w:t>
            </w:r>
          </w:p>
        </w:tc>
      </w:tr>
      <w:tr w:rsidR="00792859" w:rsidRPr="00026311" w14:paraId="5EC142EC" w14:textId="77777777" w:rsidTr="00D559D3">
        <w:trPr>
          <w:trHeight w:val="431"/>
        </w:trPr>
        <w:tc>
          <w:tcPr>
            <w:tcW w:w="3701" w:type="dxa"/>
            <w:tcBorders>
              <w:top w:val="single" w:sz="4" w:space="0" w:color="auto"/>
              <w:left w:val="single" w:sz="4" w:space="0" w:color="auto"/>
            </w:tcBorders>
            <w:shd w:val="clear" w:color="auto" w:fill="auto"/>
          </w:tcPr>
          <w:p w14:paraId="73AD5C89" w14:textId="28094DD2" w:rsidR="00792859" w:rsidRPr="00026311" w:rsidRDefault="00085D48" w:rsidP="00CF49F4">
            <w:pPr>
              <w:rPr>
                <w:b/>
                <w:sz w:val="22"/>
                <w:szCs w:val="22"/>
              </w:rPr>
            </w:pPr>
            <w:r w:rsidRPr="00026311">
              <w:rPr>
                <w:b/>
                <w:sz w:val="22"/>
                <w:szCs w:val="22"/>
              </w:rPr>
              <w:t xml:space="preserve">City: </w:t>
            </w: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r w:rsidR="00792859" w:rsidRPr="00026311">
              <w:rPr>
                <w:b/>
                <w:sz w:val="22"/>
                <w:szCs w:val="22"/>
              </w:rPr>
              <w:t> </w:t>
            </w:r>
            <w:r w:rsidR="00792859" w:rsidRPr="00026311">
              <w:rPr>
                <w:b/>
                <w:sz w:val="22"/>
                <w:szCs w:val="22"/>
              </w:rPr>
              <w:t> </w:t>
            </w:r>
            <w:r w:rsidR="00792859" w:rsidRPr="00026311">
              <w:rPr>
                <w:b/>
                <w:sz w:val="22"/>
                <w:szCs w:val="22"/>
              </w:rPr>
              <w:t> </w:t>
            </w:r>
          </w:p>
        </w:tc>
        <w:tc>
          <w:tcPr>
            <w:tcW w:w="2976" w:type="dxa"/>
            <w:gridSpan w:val="2"/>
            <w:tcBorders>
              <w:top w:val="single" w:sz="4" w:space="0" w:color="auto"/>
            </w:tcBorders>
            <w:shd w:val="clear" w:color="auto" w:fill="auto"/>
          </w:tcPr>
          <w:p w14:paraId="5CC3EEBA" w14:textId="45FCD372" w:rsidR="00792859" w:rsidRPr="00026311" w:rsidRDefault="00792859" w:rsidP="00CF49F4">
            <w:pPr>
              <w:rPr>
                <w:b/>
                <w:sz w:val="22"/>
                <w:szCs w:val="22"/>
              </w:rPr>
            </w:pPr>
            <w:r w:rsidRPr="00026311">
              <w:rPr>
                <w:b/>
                <w:sz w:val="22"/>
                <w:szCs w:val="22"/>
              </w:rPr>
              <w:t>State: Texas</w:t>
            </w:r>
          </w:p>
        </w:tc>
        <w:tc>
          <w:tcPr>
            <w:tcW w:w="3493" w:type="dxa"/>
            <w:shd w:val="clear" w:color="auto" w:fill="auto"/>
          </w:tcPr>
          <w:p w14:paraId="4DDE286A" w14:textId="428727E3" w:rsidR="00792859" w:rsidRPr="00026311" w:rsidRDefault="00792859" w:rsidP="00CF49F4">
            <w:pPr>
              <w:rPr>
                <w:b/>
                <w:sz w:val="22"/>
                <w:szCs w:val="22"/>
              </w:rPr>
            </w:pPr>
            <w:r w:rsidRPr="00026311">
              <w:rPr>
                <w:b/>
                <w:sz w:val="22"/>
                <w:szCs w:val="22"/>
              </w:rPr>
              <w:t>Z</w:t>
            </w:r>
            <w:r w:rsidR="00085D48" w:rsidRPr="00026311">
              <w:rPr>
                <w:b/>
                <w:sz w:val="22"/>
                <w:szCs w:val="22"/>
              </w:rPr>
              <w:t xml:space="preserve">ip Code: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r w:rsidRPr="00026311">
              <w:rPr>
                <w:b/>
                <w:sz w:val="22"/>
                <w:szCs w:val="22"/>
              </w:rPr>
              <w:t> </w:t>
            </w:r>
            <w:r w:rsidRPr="00026311">
              <w:rPr>
                <w:b/>
                <w:sz w:val="22"/>
                <w:szCs w:val="22"/>
              </w:rPr>
              <w:t> </w:t>
            </w:r>
            <w:r w:rsidRPr="00026311">
              <w:rPr>
                <w:b/>
                <w:sz w:val="22"/>
                <w:szCs w:val="22"/>
              </w:rPr>
              <w:t> </w:t>
            </w:r>
            <w:r w:rsidRPr="00026311">
              <w:rPr>
                <w:b/>
                <w:sz w:val="22"/>
                <w:szCs w:val="22"/>
              </w:rPr>
              <w:t> </w:t>
            </w:r>
          </w:p>
        </w:tc>
      </w:tr>
      <w:tr w:rsidR="005F6CA0" w:rsidRPr="00026311" w14:paraId="51C420CC" w14:textId="77777777" w:rsidTr="00FB660A">
        <w:trPr>
          <w:trHeight w:val="377"/>
        </w:trPr>
        <w:tc>
          <w:tcPr>
            <w:tcW w:w="10170" w:type="dxa"/>
            <w:gridSpan w:val="4"/>
            <w:tcBorders>
              <w:top w:val="single" w:sz="4" w:space="0" w:color="auto"/>
              <w:left w:val="single" w:sz="4" w:space="0" w:color="auto"/>
            </w:tcBorders>
            <w:shd w:val="clear" w:color="auto" w:fill="D6642C"/>
            <w:vAlign w:val="center"/>
          </w:tcPr>
          <w:p w14:paraId="5D77A364" w14:textId="0CAD450B" w:rsidR="005F6CA0" w:rsidRPr="00026311" w:rsidRDefault="005F6CA0" w:rsidP="00D10501">
            <w:pPr>
              <w:jc w:val="center"/>
              <w:rPr>
                <w:b/>
                <w:color w:val="FFFFFF" w:themeColor="background1"/>
                <w:sz w:val="22"/>
                <w:szCs w:val="22"/>
              </w:rPr>
            </w:pPr>
            <w:r w:rsidRPr="00026311">
              <w:rPr>
                <w:b/>
                <w:color w:val="FFFFFF" w:themeColor="background1"/>
                <w:sz w:val="22"/>
                <w:szCs w:val="22"/>
              </w:rPr>
              <w:t>State Non-Delinquen</w:t>
            </w:r>
            <w:r w:rsidR="00BA5DCC">
              <w:rPr>
                <w:b/>
                <w:color w:val="FFFFFF" w:themeColor="background1"/>
                <w:sz w:val="22"/>
                <w:szCs w:val="22"/>
              </w:rPr>
              <w:t>c</w:t>
            </w:r>
            <w:r w:rsidRPr="00026311">
              <w:rPr>
                <w:b/>
                <w:color w:val="FFFFFF" w:themeColor="background1"/>
                <w:sz w:val="22"/>
                <w:szCs w:val="22"/>
              </w:rPr>
              <w:t>y Certification</w:t>
            </w:r>
            <w:r w:rsidR="00FB660A">
              <w:rPr>
                <w:b/>
                <w:color w:val="FFFFFF" w:themeColor="background1"/>
                <w:sz w:val="22"/>
                <w:szCs w:val="22"/>
              </w:rPr>
              <w:t xml:space="preserve"> —</w:t>
            </w:r>
            <w:r w:rsidR="0027560A">
              <w:rPr>
                <w:b/>
                <w:color w:val="FFFFFF" w:themeColor="background1"/>
                <w:sz w:val="22"/>
                <w:szCs w:val="22"/>
              </w:rPr>
              <w:t xml:space="preserve"> Texas Law</w:t>
            </w:r>
          </w:p>
        </w:tc>
      </w:tr>
      <w:tr w:rsidR="005F6CA0" w:rsidRPr="00026311" w14:paraId="257D2960" w14:textId="77777777" w:rsidTr="005F6CA0">
        <w:trPr>
          <w:trHeight w:val="377"/>
        </w:trPr>
        <w:tc>
          <w:tcPr>
            <w:tcW w:w="10170" w:type="dxa"/>
            <w:gridSpan w:val="4"/>
            <w:tcBorders>
              <w:top w:val="single" w:sz="4" w:space="0" w:color="auto"/>
              <w:left w:val="single" w:sz="4" w:space="0" w:color="auto"/>
            </w:tcBorders>
            <w:shd w:val="clear" w:color="auto" w:fill="auto"/>
          </w:tcPr>
          <w:p w14:paraId="50BDFB5D" w14:textId="08FFAFE7" w:rsidR="005F6CA0" w:rsidRDefault="005F6CA0" w:rsidP="00BA5DCC">
            <w:pPr>
              <w:jc w:val="both"/>
              <w:rPr>
                <w:sz w:val="22"/>
                <w:szCs w:val="22"/>
              </w:rPr>
            </w:pPr>
            <w:r w:rsidRPr="00026311">
              <w:rPr>
                <w:sz w:val="22"/>
                <w:szCs w:val="22"/>
              </w:rPr>
              <w:t xml:space="preserve">Applicant certifies that he/she is not more than 30 days delinquent in the payment of child support under a valid court order and, therefore, is not barred from receiving the benefits of this grant under </w:t>
            </w:r>
            <w:r w:rsidR="00EA2248">
              <w:rPr>
                <w:sz w:val="22"/>
                <w:szCs w:val="22"/>
              </w:rPr>
              <w:t>Section</w:t>
            </w:r>
            <w:r w:rsidR="00500C85">
              <w:rPr>
                <w:sz w:val="22"/>
                <w:szCs w:val="22"/>
              </w:rPr>
              <w:t> </w:t>
            </w:r>
            <w:r w:rsidRPr="00026311">
              <w:rPr>
                <w:sz w:val="22"/>
                <w:szCs w:val="22"/>
              </w:rPr>
              <w:t>231.006(a)(2)</w:t>
            </w:r>
            <w:r w:rsidR="00EA2248">
              <w:rPr>
                <w:sz w:val="22"/>
                <w:szCs w:val="22"/>
              </w:rPr>
              <w:t xml:space="preserve"> of the </w:t>
            </w:r>
            <w:r w:rsidR="00EA2248" w:rsidRPr="00026311">
              <w:rPr>
                <w:sz w:val="22"/>
                <w:szCs w:val="22"/>
              </w:rPr>
              <w:t>Texas Family Code</w:t>
            </w:r>
            <w:r w:rsidRPr="00026311">
              <w:rPr>
                <w:sz w:val="22"/>
                <w:szCs w:val="22"/>
              </w:rPr>
              <w:t>.</w:t>
            </w:r>
          </w:p>
          <w:p w14:paraId="1D3C184E" w14:textId="194392A3" w:rsidR="005F6CA0" w:rsidRPr="00026311" w:rsidRDefault="005F6CA0" w:rsidP="00BA5DCC">
            <w:pPr>
              <w:jc w:val="both"/>
              <w:rPr>
                <w:b/>
                <w:color w:val="FFFFFF" w:themeColor="background1"/>
                <w:sz w:val="22"/>
                <w:szCs w:val="22"/>
              </w:rPr>
            </w:pPr>
            <w:r w:rsidRPr="00026311">
              <w:rPr>
                <w:sz w:val="22"/>
                <w:szCs w:val="22"/>
              </w:rPr>
              <w:t xml:space="preserve">Applicant acknowledges that eligibility for assistance may be voided if this certification is false, or if delinquency is determined during the period in which assistance is being provided. </w:t>
            </w:r>
          </w:p>
        </w:tc>
      </w:tr>
      <w:tr w:rsidR="005F6CA0" w:rsidRPr="00026311" w14:paraId="52DDE88D" w14:textId="77777777" w:rsidTr="00FB660A">
        <w:trPr>
          <w:trHeight w:val="377"/>
        </w:trPr>
        <w:tc>
          <w:tcPr>
            <w:tcW w:w="10170" w:type="dxa"/>
            <w:gridSpan w:val="4"/>
            <w:tcBorders>
              <w:top w:val="single" w:sz="4" w:space="0" w:color="auto"/>
              <w:left w:val="single" w:sz="4" w:space="0" w:color="auto"/>
            </w:tcBorders>
            <w:shd w:val="clear" w:color="auto" w:fill="D6642C"/>
            <w:vAlign w:val="center"/>
          </w:tcPr>
          <w:p w14:paraId="345F9B84" w14:textId="56959AEE" w:rsidR="005F6CA0" w:rsidRPr="00026311" w:rsidRDefault="005F6CA0" w:rsidP="00D10501">
            <w:pPr>
              <w:jc w:val="center"/>
              <w:rPr>
                <w:b/>
                <w:color w:val="FFFFFF" w:themeColor="background1"/>
                <w:sz w:val="22"/>
                <w:szCs w:val="22"/>
              </w:rPr>
            </w:pPr>
            <w:r w:rsidRPr="00026311">
              <w:rPr>
                <w:b/>
                <w:color w:val="FFFFFF" w:themeColor="background1"/>
                <w:sz w:val="22"/>
                <w:szCs w:val="22"/>
              </w:rPr>
              <w:t>Federal Fraud Certification</w:t>
            </w:r>
            <w:r w:rsidR="0027560A">
              <w:rPr>
                <w:b/>
                <w:color w:val="FFFFFF" w:themeColor="background1"/>
                <w:sz w:val="22"/>
                <w:szCs w:val="22"/>
              </w:rPr>
              <w:t xml:space="preserve"> </w:t>
            </w:r>
            <w:r w:rsidR="00FB660A">
              <w:rPr>
                <w:b/>
                <w:color w:val="FFFFFF" w:themeColor="background1"/>
                <w:sz w:val="22"/>
                <w:szCs w:val="22"/>
              </w:rPr>
              <w:t>—</w:t>
            </w:r>
            <w:r w:rsidR="0027560A">
              <w:rPr>
                <w:b/>
                <w:color w:val="FFFFFF" w:themeColor="background1"/>
                <w:sz w:val="22"/>
                <w:szCs w:val="22"/>
              </w:rPr>
              <w:t xml:space="preserve"> Federal Law</w:t>
            </w:r>
          </w:p>
        </w:tc>
      </w:tr>
      <w:tr w:rsidR="005F6CA0" w:rsidRPr="00026311" w14:paraId="69281142" w14:textId="77777777" w:rsidTr="00FB660A">
        <w:trPr>
          <w:trHeight w:val="1385"/>
        </w:trPr>
        <w:tc>
          <w:tcPr>
            <w:tcW w:w="10170" w:type="dxa"/>
            <w:gridSpan w:val="4"/>
            <w:tcBorders>
              <w:top w:val="single" w:sz="4" w:space="0" w:color="auto"/>
              <w:left w:val="single" w:sz="4" w:space="0" w:color="auto"/>
            </w:tcBorders>
            <w:shd w:val="clear" w:color="auto" w:fill="auto"/>
          </w:tcPr>
          <w:p w14:paraId="7D0FFB49" w14:textId="561B92FF" w:rsidR="005F6CA0" w:rsidRPr="00026311" w:rsidRDefault="005F6CA0" w:rsidP="00BA5DCC">
            <w:pPr>
              <w:jc w:val="both"/>
              <w:rPr>
                <w:b/>
                <w:color w:val="FFFFFF" w:themeColor="background1"/>
                <w:sz w:val="22"/>
                <w:szCs w:val="22"/>
              </w:rPr>
            </w:pPr>
            <w:r w:rsidRPr="00026311">
              <w:rPr>
                <w:color w:val="000000"/>
                <w:sz w:val="22"/>
                <w:szCs w:val="22"/>
              </w:rPr>
              <w:t xml:space="preserve">Under penalties of perjury, </w:t>
            </w:r>
            <w:r w:rsidRPr="00026311">
              <w:rPr>
                <w:sz w:val="22"/>
                <w:szCs w:val="22"/>
              </w:rPr>
              <w:t xml:space="preserve">I </w:t>
            </w:r>
            <w:r w:rsidRPr="00026311">
              <w:rPr>
                <w:color w:val="000000"/>
                <w:sz w:val="22"/>
                <w:szCs w:val="22"/>
              </w:rPr>
              <w:t xml:space="preserve">certify that the information presented in this Affidavit is true and accurate to the best of my knowledge and belief. </w:t>
            </w:r>
            <w:r w:rsidRPr="00026311">
              <w:rPr>
                <w:sz w:val="22"/>
                <w:szCs w:val="22"/>
              </w:rPr>
              <w:t>I</w:t>
            </w:r>
            <w:r w:rsidRPr="00026311">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Affidavit. </w:t>
            </w:r>
            <w:r w:rsidR="00500C85">
              <w:rPr>
                <w:color w:val="000000"/>
                <w:sz w:val="22"/>
                <w:szCs w:val="22"/>
              </w:rPr>
              <w:t>18</w:t>
            </w:r>
            <w:r w:rsidR="00EA2248">
              <w:rPr>
                <w:color w:val="000000"/>
                <w:sz w:val="22"/>
                <w:szCs w:val="22"/>
              </w:rPr>
              <w:t xml:space="preserve"> U.S.C.</w:t>
            </w:r>
            <w:r w:rsidR="00500C85">
              <w:rPr>
                <w:color w:val="000000"/>
                <w:sz w:val="22"/>
                <w:szCs w:val="22"/>
              </w:rPr>
              <w:t xml:space="preserve"> Section 1001 </w:t>
            </w:r>
            <w:r w:rsidRPr="00026311">
              <w:rPr>
                <w:color w:val="000000"/>
                <w:sz w:val="22"/>
                <w:szCs w:val="22"/>
              </w:rPr>
              <w:t>states that a person is guilty of a FELO</w:t>
            </w:r>
            <w:r w:rsidR="00BA2E1E">
              <w:rPr>
                <w:color w:val="000000"/>
                <w:sz w:val="22"/>
                <w:szCs w:val="22"/>
              </w:rPr>
              <w:t>NY if he/she knowingly and willfully</w:t>
            </w:r>
            <w:r w:rsidRPr="00026311">
              <w:rPr>
                <w:color w:val="000000"/>
                <w:sz w:val="22"/>
                <w:szCs w:val="22"/>
              </w:rPr>
              <w:t xml:space="preserve"> making false statements to any department of the United States Government.</w:t>
            </w:r>
          </w:p>
        </w:tc>
      </w:tr>
      <w:tr w:rsidR="00EE7158" w:rsidRPr="00026311" w14:paraId="0E3CCE72" w14:textId="77777777" w:rsidTr="00FB660A">
        <w:trPr>
          <w:trHeight w:val="377"/>
        </w:trPr>
        <w:tc>
          <w:tcPr>
            <w:tcW w:w="10170" w:type="dxa"/>
            <w:gridSpan w:val="4"/>
            <w:tcBorders>
              <w:top w:val="single" w:sz="4" w:space="0" w:color="auto"/>
              <w:left w:val="single" w:sz="4" w:space="0" w:color="auto"/>
            </w:tcBorders>
            <w:shd w:val="clear" w:color="auto" w:fill="D6642C"/>
            <w:vAlign w:val="center"/>
          </w:tcPr>
          <w:p w14:paraId="0DDA640C" w14:textId="20976D40" w:rsidR="00EE7158" w:rsidRPr="00026311" w:rsidRDefault="00BC5A5C" w:rsidP="00D10501">
            <w:pPr>
              <w:jc w:val="center"/>
              <w:rPr>
                <w:b/>
                <w:sz w:val="22"/>
                <w:szCs w:val="22"/>
              </w:rPr>
            </w:pPr>
            <w:r w:rsidRPr="00026311">
              <w:rPr>
                <w:b/>
                <w:color w:val="FFFFFF" w:themeColor="background1"/>
                <w:sz w:val="22"/>
                <w:szCs w:val="22"/>
              </w:rPr>
              <w:t>Acknowledgements</w:t>
            </w:r>
            <w:r w:rsidR="00792859" w:rsidRPr="00026311">
              <w:rPr>
                <w:b/>
                <w:color w:val="FFFFFF" w:themeColor="background1"/>
                <w:sz w:val="22"/>
                <w:szCs w:val="22"/>
              </w:rPr>
              <w:t xml:space="preserve"> </w:t>
            </w:r>
          </w:p>
        </w:tc>
      </w:tr>
      <w:tr w:rsidR="00BC5A5C" w:rsidRPr="00026311" w14:paraId="288FE142" w14:textId="77777777" w:rsidTr="000F2C82">
        <w:trPr>
          <w:trHeight w:val="1151"/>
        </w:trPr>
        <w:tc>
          <w:tcPr>
            <w:tcW w:w="10170" w:type="dxa"/>
            <w:gridSpan w:val="4"/>
            <w:tcBorders>
              <w:top w:val="single" w:sz="4" w:space="0" w:color="auto"/>
              <w:left w:val="single" w:sz="4" w:space="0" w:color="auto"/>
            </w:tcBorders>
            <w:shd w:val="clear" w:color="auto" w:fill="auto"/>
          </w:tcPr>
          <w:p w14:paraId="6E19E90E" w14:textId="77777777" w:rsidR="00BC5A5C" w:rsidRPr="00026311" w:rsidRDefault="00BC5A5C" w:rsidP="00BC5A5C">
            <w:pPr>
              <w:jc w:val="both"/>
              <w:rPr>
                <w:b/>
                <w:color w:val="000000"/>
                <w:sz w:val="22"/>
                <w:szCs w:val="22"/>
              </w:rPr>
            </w:pPr>
            <w:r w:rsidRPr="00026311">
              <w:rPr>
                <w:b/>
                <w:color w:val="000000"/>
                <w:sz w:val="22"/>
                <w:szCs w:val="22"/>
              </w:rPr>
              <w:t>I, the above-listed Applicant, certify the following:</w:t>
            </w:r>
          </w:p>
          <w:p w14:paraId="730EB6A5" w14:textId="46907E06" w:rsidR="00BC5A5C" w:rsidRPr="00026311" w:rsidRDefault="00BC5A5C" w:rsidP="00AE0D75">
            <w:pPr>
              <w:pStyle w:val="ListParagraph"/>
              <w:numPr>
                <w:ilvl w:val="0"/>
                <w:numId w:val="4"/>
              </w:numPr>
              <w:ind w:left="521"/>
              <w:jc w:val="both"/>
              <w:rPr>
                <w:b/>
                <w:color w:val="000000"/>
                <w:sz w:val="22"/>
                <w:szCs w:val="22"/>
              </w:rPr>
            </w:pPr>
            <w:r w:rsidRPr="00026311">
              <w:rPr>
                <w:b/>
                <w:color w:val="000000"/>
                <w:sz w:val="22"/>
                <w:szCs w:val="22"/>
              </w:rPr>
              <w:t xml:space="preserve">I am NOT more than 30 days delinquent in the payment of a child support obligation and am eligible to receive the benefits of this program in accordance with </w:t>
            </w:r>
            <w:r w:rsidR="00EA2248">
              <w:rPr>
                <w:b/>
                <w:color w:val="000000"/>
                <w:sz w:val="22"/>
                <w:szCs w:val="22"/>
              </w:rPr>
              <w:t>Section</w:t>
            </w:r>
            <w:r w:rsidR="00500C85">
              <w:rPr>
                <w:b/>
                <w:color w:val="000000"/>
                <w:sz w:val="22"/>
                <w:szCs w:val="22"/>
              </w:rPr>
              <w:t xml:space="preserve"> </w:t>
            </w:r>
            <w:r w:rsidRPr="00026311">
              <w:rPr>
                <w:b/>
                <w:color w:val="000000"/>
                <w:sz w:val="22"/>
                <w:szCs w:val="22"/>
              </w:rPr>
              <w:t>231.006(a)(2)</w:t>
            </w:r>
            <w:r w:rsidR="00EA2248">
              <w:rPr>
                <w:b/>
                <w:color w:val="000000"/>
                <w:sz w:val="22"/>
                <w:szCs w:val="22"/>
              </w:rPr>
              <w:t xml:space="preserve"> of the </w:t>
            </w:r>
            <w:r w:rsidR="00EA2248" w:rsidRPr="00026311">
              <w:rPr>
                <w:b/>
                <w:color w:val="000000"/>
                <w:sz w:val="22"/>
                <w:szCs w:val="22"/>
              </w:rPr>
              <w:t>Texas Family Code</w:t>
            </w:r>
            <w:r w:rsidRPr="00026311">
              <w:rPr>
                <w:b/>
                <w:color w:val="000000"/>
                <w:sz w:val="22"/>
                <w:szCs w:val="22"/>
              </w:rPr>
              <w:t>.</w:t>
            </w:r>
          </w:p>
          <w:p w14:paraId="2B3EF027" w14:textId="00BCB03B" w:rsidR="00BC5A5C" w:rsidRPr="00026311" w:rsidRDefault="00BC5A5C" w:rsidP="00AE0D75">
            <w:pPr>
              <w:pStyle w:val="ListParagraph"/>
              <w:numPr>
                <w:ilvl w:val="0"/>
                <w:numId w:val="4"/>
              </w:numPr>
              <w:ind w:left="521"/>
              <w:jc w:val="both"/>
              <w:rPr>
                <w:sz w:val="22"/>
                <w:szCs w:val="22"/>
              </w:rPr>
            </w:pPr>
            <w:r w:rsidRPr="00026311">
              <w:rPr>
                <w:b/>
                <w:color w:val="000000"/>
                <w:sz w:val="22"/>
                <w:szCs w:val="22"/>
              </w:rPr>
              <w:t xml:space="preserve">I acknowledge and understand that providing false representations herein constitutes an act of fraud and is punishable under 18 </w:t>
            </w:r>
            <w:r w:rsidR="00500C85">
              <w:rPr>
                <w:b/>
                <w:color w:val="000000"/>
                <w:sz w:val="22"/>
                <w:szCs w:val="22"/>
              </w:rPr>
              <w:t xml:space="preserve">U.S.C. </w:t>
            </w:r>
            <w:r w:rsidR="00EA2248">
              <w:rPr>
                <w:b/>
                <w:color w:val="000000"/>
                <w:sz w:val="22"/>
                <w:szCs w:val="22"/>
              </w:rPr>
              <w:t>Section</w:t>
            </w:r>
            <w:r w:rsidR="00500C85">
              <w:rPr>
                <w:b/>
                <w:color w:val="000000"/>
                <w:sz w:val="22"/>
                <w:szCs w:val="22"/>
              </w:rPr>
              <w:t xml:space="preserve"> </w:t>
            </w:r>
            <w:r w:rsidRPr="00026311">
              <w:rPr>
                <w:b/>
                <w:color w:val="000000"/>
                <w:sz w:val="22"/>
                <w:szCs w:val="22"/>
              </w:rPr>
              <w:t>1001.</w:t>
            </w:r>
          </w:p>
        </w:tc>
      </w:tr>
      <w:tr w:rsidR="00EE7158" w:rsidRPr="00026311" w14:paraId="2A356826" w14:textId="77777777" w:rsidTr="00FB660A">
        <w:trPr>
          <w:trHeight w:val="374"/>
        </w:trPr>
        <w:tc>
          <w:tcPr>
            <w:tcW w:w="10170" w:type="dxa"/>
            <w:gridSpan w:val="4"/>
            <w:tcBorders>
              <w:top w:val="single" w:sz="4" w:space="0" w:color="auto"/>
              <w:left w:val="single" w:sz="4" w:space="0" w:color="auto"/>
            </w:tcBorders>
            <w:shd w:val="clear" w:color="auto" w:fill="D6642C"/>
            <w:vAlign w:val="center"/>
          </w:tcPr>
          <w:p w14:paraId="041B666F" w14:textId="3F590C6D" w:rsidR="00EE7158" w:rsidRPr="00026311" w:rsidRDefault="00B47D57" w:rsidP="00B5383D">
            <w:pPr>
              <w:jc w:val="center"/>
              <w:rPr>
                <w:b/>
                <w:i/>
                <w:sz w:val="22"/>
                <w:szCs w:val="22"/>
              </w:rPr>
            </w:pPr>
            <w:r w:rsidRPr="00026311">
              <w:rPr>
                <w:b/>
                <w:color w:val="FFFFFF" w:themeColor="background1"/>
                <w:sz w:val="22"/>
                <w:szCs w:val="22"/>
              </w:rPr>
              <w:t>Signatures (Notarization Required)</w:t>
            </w:r>
          </w:p>
        </w:tc>
      </w:tr>
      <w:tr w:rsidR="00B65994" w:rsidRPr="00026311" w14:paraId="2B95855A" w14:textId="77777777" w:rsidTr="00BA5DCC">
        <w:trPr>
          <w:trHeight w:val="350"/>
        </w:trPr>
        <w:tc>
          <w:tcPr>
            <w:tcW w:w="10170" w:type="dxa"/>
            <w:gridSpan w:val="4"/>
            <w:tcBorders>
              <w:top w:val="single" w:sz="4" w:space="0" w:color="auto"/>
              <w:left w:val="single" w:sz="4" w:space="0" w:color="auto"/>
            </w:tcBorders>
            <w:shd w:val="clear" w:color="auto" w:fill="auto"/>
          </w:tcPr>
          <w:p w14:paraId="4C6A784A" w14:textId="0D4683A6" w:rsidR="00B65994" w:rsidRPr="00026311" w:rsidRDefault="00B65994" w:rsidP="008D3960">
            <w:pPr>
              <w:rPr>
                <w:b/>
                <w:color w:val="000000"/>
                <w:sz w:val="22"/>
                <w:szCs w:val="22"/>
              </w:rPr>
            </w:pPr>
            <w:r w:rsidRPr="00026311">
              <w:rPr>
                <w:b/>
                <w:color w:val="000000"/>
                <w:sz w:val="22"/>
                <w:szCs w:val="22"/>
              </w:rPr>
              <w:t>Printed Name:</w:t>
            </w:r>
            <w:r w:rsidR="00085D48" w:rsidRPr="00026311">
              <w:rPr>
                <w:b/>
                <w:sz w:val="22"/>
                <w:szCs w:val="22"/>
              </w:rPr>
              <w:t xml:space="preserv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bookmarkStart w:id="0" w:name="_GoBack"/>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bookmarkEnd w:id="0"/>
            <w:r w:rsidR="00085D48" w:rsidRPr="00026311">
              <w:rPr>
                <w:b/>
                <w:sz w:val="22"/>
                <w:szCs w:val="22"/>
              </w:rPr>
              <w:fldChar w:fldCharType="end"/>
            </w:r>
          </w:p>
        </w:tc>
      </w:tr>
      <w:tr w:rsidR="00B65994" w:rsidRPr="00026311" w14:paraId="4030DDF1" w14:textId="77777777" w:rsidTr="001F477D">
        <w:trPr>
          <w:trHeight w:val="382"/>
        </w:trPr>
        <w:tc>
          <w:tcPr>
            <w:tcW w:w="6677" w:type="dxa"/>
            <w:gridSpan w:val="3"/>
            <w:tcBorders>
              <w:top w:val="single" w:sz="4" w:space="0" w:color="auto"/>
              <w:left w:val="single" w:sz="4" w:space="0" w:color="auto"/>
              <w:bottom w:val="single" w:sz="4" w:space="0" w:color="auto"/>
            </w:tcBorders>
            <w:shd w:val="clear" w:color="auto" w:fill="auto"/>
          </w:tcPr>
          <w:p w14:paraId="2F32753D" w14:textId="65353245" w:rsidR="00B65994" w:rsidRPr="00026311" w:rsidRDefault="00B65994" w:rsidP="00B65994">
            <w:pPr>
              <w:jc w:val="both"/>
              <w:rPr>
                <w:b/>
                <w:color w:val="000000"/>
                <w:sz w:val="22"/>
                <w:szCs w:val="22"/>
              </w:rPr>
            </w:pPr>
            <w:r w:rsidRPr="00026311">
              <w:rPr>
                <w:b/>
                <w:color w:val="000000"/>
                <w:sz w:val="22"/>
                <w:szCs w:val="22"/>
              </w:rPr>
              <w:t xml:space="preserve">Applicant/Co-Applicant Signature: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p w14:paraId="70A6C6CD" w14:textId="77777777" w:rsidR="00B65994" w:rsidRPr="00026311" w:rsidRDefault="00B65994" w:rsidP="00B47D57">
            <w:pPr>
              <w:jc w:val="both"/>
              <w:rPr>
                <w:b/>
                <w:color w:val="000000"/>
                <w:sz w:val="22"/>
                <w:szCs w:val="22"/>
              </w:rPr>
            </w:pPr>
          </w:p>
        </w:tc>
        <w:tc>
          <w:tcPr>
            <w:tcW w:w="3493" w:type="dxa"/>
            <w:tcBorders>
              <w:bottom w:val="single" w:sz="4" w:space="0" w:color="auto"/>
            </w:tcBorders>
            <w:shd w:val="clear" w:color="auto" w:fill="auto"/>
          </w:tcPr>
          <w:p w14:paraId="49258A21" w14:textId="73E228F8" w:rsidR="00B65994" w:rsidRPr="00026311" w:rsidRDefault="00B65994" w:rsidP="008D3960">
            <w:pPr>
              <w:rPr>
                <w:b/>
                <w:color w:val="000000"/>
                <w:sz w:val="22"/>
                <w:szCs w:val="22"/>
              </w:rPr>
            </w:pPr>
            <w:r w:rsidRPr="00026311">
              <w:rPr>
                <w:b/>
                <w:color w:val="000000"/>
                <w:sz w:val="22"/>
                <w:szCs w:val="22"/>
              </w:rPr>
              <w:t>Date:</w:t>
            </w:r>
            <w:r w:rsidR="00085D48" w:rsidRPr="00026311">
              <w:rPr>
                <w:b/>
                <w:color w:val="000000"/>
                <w:sz w:val="22"/>
                <w:szCs w:val="22"/>
              </w:rPr>
              <w:t xml:space="preserve"> </w:t>
            </w:r>
            <w:r w:rsidR="00085D48" w:rsidRPr="00026311">
              <w:rPr>
                <w:b/>
                <w:sz w:val="22"/>
                <w:szCs w:val="22"/>
              </w:rPr>
              <w:fldChar w:fldCharType="begin">
                <w:ffData>
                  <w:name w:val="Text5"/>
                  <w:enabled/>
                  <w:calcOnExit w:val="0"/>
                  <w:statusText w:type="text" w:val="Draw Number"/>
                  <w:textInput/>
                </w:ffData>
              </w:fldChar>
            </w:r>
            <w:r w:rsidR="00085D48" w:rsidRPr="00026311">
              <w:rPr>
                <w:b/>
                <w:sz w:val="22"/>
                <w:szCs w:val="22"/>
              </w:rPr>
              <w:instrText xml:space="preserve"> FORMTEXT </w:instrText>
            </w:r>
            <w:r w:rsidR="00085D48" w:rsidRPr="00026311">
              <w:rPr>
                <w:b/>
                <w:sz w:val="22"/>
                <w:szCs w:val="22"/>
              </w:rPr>
            </w:r>
            <w:r w:rsidR="00085D48" w:rsidRPr="00026311">
              <w:rPr>
                <w:b/>
                <w:sz w:val="22"/>
                <w:szCs w:val="22"/>
              </w:rPr>
              <w:fldChar w:fldCharType="separate"/>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t> </w:t>
            </w:r>
            <w:r w:rsidR="00085D48" w:rsidRPr="00026311">
              <w:rPr>
                <w:b/>
                <w:sz w:val="22"/>
                <w:szCs w:val="22"/>
              </w:rPr>
              <w:fldChar w:fldCharType="end"/>
            </w:r>
          </w:p>
        </w:tc>
      </w:tr>
      <w:tr w:rsidR="00EE7158" w:rsidRPr="00026311" w14:paraId="581C1C7C" w14:textId="77777777" w:rsidTr="00BA5DCC">
        <w:trPr>
          <w:trHeight w:val="1547"/>
        </w:trPr>
        <w:tc>
          <w:tcPr>
            <w:tcW w:w="10170" w:type="dxa"/>
            <w:gridSpan w:val="4"/>
            <w:tcBorders>
              <w:top w:val="single" w:sz="4" w:space="0" w:color="auto"/>
              <w:left w:val="single" w:sz="4" w:space="0" w:color="auto"/>
              <w:bottom w:val="nil"/>
            </w:tcBorders>
          </w:tcPr>
          <w:p w14:paraId="29A30F77" w14:textId="552F005E" w:rsidR="00765FC6" w:rsidRPr="00026311" w:rsidRDefault="00B47D57" w:rsidP="00B65994">
            <w:pPr>
              <w:jc w:val="both"/>
              <w:rPr>
                <w:b/>
                <w:sz w:val="22"/>
                <w:szCs w:val="22"/>
              </w:rPr>
            </w:pPr>
            <w:r w:rsidRPr="00026311">
              <w:rPr>
                <w:b/>
                <w:sz w:val="22"/>
                <w:szCs w:val="22"/>
              </w:rPr>
              <w:t>Before me personally appeared the person, whose signature appears above, who by being sworn, upon oath say that the statements set forth hereinabove are true and correct.</w:t>
            </w:r>
            <w:r w:rsidRPr="00026311">
              <w:rPr>
                <w:sz w:val="22"/>
                <w:szCs w:val="22"/>
              </w:rPr>
              <w:t xml:space="preserve"> </w:t>
            </w:r>
            <w:r w:rsidR="00323376" w:rsidRPr="00026311">
              <w:rPr>
                <w:b/>
                <w:sz w:val="22"/>
                <w:szCs w:val="22"/>
              </w:rPr>
              <w:t xml:space="preserve">Subscribed and sworn before me this </w:t>
            </w:r>
            <w:r w:rsidR="004A38C6" w:rsidRPr="00026311">
              <w:rPr>
                <w:b/>
                <w:sz w:val="22"/>
                <w:szCs w:val="22"/>
              </w:rPr>
              <w:fldChar w:fldCharType="begin">
                <w:ffData>
                  <w:name w:val="Text5"/>
                  <w:enabled/>
                  <w:calcOnExit w:val="0"/>
                  <w:statusText w:type="text" w:val="Draw Number"/>
                  <w:textInput/>
                </w:ffData>
              </w:fldChar>
            </w:r>
            <w:r w:rsidR="004A38C6" w:rsidRPr="00026311">
              <w:rPr>
                <w:b/>
                <w:sz w:val="22"/>
                <w:szCs w:val="22"/>
              </w:rPr>
              <w:instrText xml:space="preserve"> FORMTEXT </w:instrText>
            </w:r>
            <w:r w:rsidR="004A38C6" w:rsidRPr="00026311">
              <w:rPr>
                <w:b/>
                <w:sz w:val="22"/>
                <w:szCs w:val="22"/>
              </w:rPr>
            </w:r>
            <w:r w:rsidR="004A38C6" w:rsidRPr="00026311">
              <w:rPr>
                <w:b/>
                <w:sz w:val="22"/>
                <w:szCs w:val="22"/>
              </w:rPr>
              <w:fldChar w:fldCharType="separate"/>
            </w:r>
            <w:r w:rsidR="004A38C6" w:rsidRPr="00026311">
              <w:rPr>
                <w:b/>
                <w:sz w:val="22"/>
                <w:szCs w:val="22"/>
              </w:rPr>
              <w:t> </w:t>
            </w:r>
            <w:r w:rsidR="004A38C6" w:rsidRPr="00026311">
              <w:rPr>
                <w:b/>
                <w:sz w:val="22"/>
                <w:szCs w:val="22"/>
              </w:rPr>
              <w:t> </w:t>
            </w:r>
            <w:r w:rsidR="004A38C6" w:rsidRPr="00026311">
              <w:rPr>
                <w:b/>
                <w:sz w:val="22"/>
                <w:szCs w:val="22"/>
              </w:rPr>
              <w:t> </w:t>
            </w:r>
            <w:r w:rsidR="004A38C6" w:rsidRPr="00026311">
              <w:rPr>
                <w:b/>
                <w:sz w:val="22"/>
                <w:szCs w:val="22"/>
              </w:rPr>
              <w:t> </w:t>
            </w:r>
            <w:r w:rsidR="004A38C6" w:rsidRPr="00026311">
              <w:rPr>
                <w:b/>
                <w:sz w:val="22"/>
                <w:szCs w:val="22"/>
              </w:rPr>
              <w:t> </w:t>
            </w:r>
            <w:r w:rsidR="004A38C6" w:rsidRPr="00026311">
              <w:rPr>
                <w:b/>
                <w:sz w:val="22"/>
                <w:szCs w:val="22"/>
              </w:rPr>
              <w:fldChar w:fldCharType="end"/>
            </w:r>
            <w:r w:rsidR="004A38C6" w:rsidRPr="00026311">
              <w:rPr>
                <w:b/>
                <w:sz w:val="22"/>
                <w:szCs w:val="22"/>
              </w:rPr>
              <w:t xml:space="preserve"> </w:t>
            </w:r>
            <w:r w:rsidR="00323376" w:rsidRPr="00026311">
              <w:rPr>
                <w:b/>
                <w:sz w:val="22"/>
                <w:szCs w:val="22"/>
              </w:rPr>
              <w:t xml:space="preserve">day of </w:t>
            </w:r>
            <w:r w:rsidR="004A38C6" w:rsidRPr="00026311">
              <w:rPr>
                <w:b/>
                <w:sz w:val="22"/>
                <w:szCs w:val="22"/>
              </w:rPr>
              <w:fldChar w:fldCharType="begin">
                <w:ffData>
                  <w:name w:val="Text5"/>
                  <w:enabled/>
                  <w:calcOnExit w:val="0"/>
                  <w:statusText w:type="text" w:val="Draw Number"/>
                  <w:textInput/>
                </w:ffData>
              </w:fldChar>
            </w:r>
            <w:r w:rsidR="004A38C6" w:rsidRPr="00026311">
              <w:rPr>
                <w:b/>
                <w:sz w:val="22"/>
                <w:szCs w:val="22"/>
              </w:rPr>
              <w:instrText xml:space="preserve"> FORMTEXT </w:instrText>
            </w:r>
            <w:r w:rsidR="004A38C6" w:rsidRPr="00026311">
              <w:rPr>
                <w:b/>
                <w:sz w:val="22"/>
                <w:szCs w:val="22"/>
              </w:rPr>
            </w:r>
            <w:r w:rsidR="004A38C6" w:rsidRPr="00026311">
              <w:rPr>
                <w:b/>
                <w:sz w:val="22"/>
                <w:szCs w:val="22"/>
              </w:rPr>
              <w:fldChar w:fldCharType="separate"/>
            </w:r>
            <w:r w:rsidR="004A38C6" w:rsidRPr="00026311">
              <w:rPr>
                <w:b/>
                <w:sz w:val="22"/>
                <w:szCs w:val="22"/>
              </w:rPr>
              <w:t> </w:t>
            </w:r>
            <w:r w:rsidR="004A38C6" w:rsidRPr="00026311">
              <w:rPr>
                <w:b/>
                <w:sz w:val="22"/>
                <w:szCs w:val="22"/>
              </w:rPr>
              <w:t> </w:t>
            </w:r>
            <w:r w:rsidR="004A38C6" w:rsidRPr="00026311">
              <w:rPr>
                <w:b/>
                <w:sz w:val="22"/>
                <w:szCs w:val="22"/>
              </w:rPr>
              <w:t> </w:t>
            </w:r>
            <w:r w:rsidR="004A38C6" w:rsidRPr="00026311">
              <w:rPr>
                <w:b/>
                <w:sz w:val="22"/>
                <w:szCs w:val="22"/>
              </w:rPr>
              <w:t> </w:t>
            </w:r>
            <w:r w:rsidR="004A38C6" w:rsidRPr="00026311">
              <w:rPr>
                <w:b/>
                <w:sz w:val="22"/>
                <w:szCs w:val="22"/>
              </w:rPr>
              <w:t> </w:t>
            </w:r>
            <w:r w:rsidR="004A38C6" w:rsidRPr="00026311">
              <w:rPr>
                <w:b/>
                <w:sz w:val="22"/>
                <w:szCs w:val="22"/>
              </w:rPr>
              <w:fldChar w:fldCharType="end"/>
            </w:r>
            <w:r w:rsidR="004A38C6" w:rsidRPr="00026311">
              <w:rPr>
                <w:b/>
                <w:sz w:val="22"/>
                <w:szCs w:val="22"/>
              </w:rPr>
              <w:t xml:space="preserve"> </w:t>
            </w:r>
            <w:r w:rsidR="00323376" w:rsidRPr="00026311">
              <w:rPr>
                <w:b/>
                <w:sz w:val="22"/>
                <w:szCs w:val="22"/>
              </w:rPr>
              <w:t>,</w:t>
            </w:r>
            <w:r w:rsidR="004A38C6" w:rsidRPr="00026311">
              <w:rPr>
                <w:b/>
                <w:sz w:val="22"/>
                <w:szCs w:val="22"/>
              </w:rPr>
              <w:t xml:space="preserve"> </w:t>
            </w:r>
            <w:r w:rsidR="00323376" w:rsidRPr="00026311">
              <w:rPr>
                <w:b/>
                <w:sz w:val="22"/>
                <w:szCs w:val="22"/>
              </w:rPr>
              <w:t>20</w:t>
            </w:r>
            <w:r w:rsidR="004A38C6" w:rsidRPr="00026311">
              <w:rPr>
                <w:b/>
                <w:sz w:val="22"/>
                <w:szCs w:val="22"/>
              </w:rPr>
              <w:fldChar w:fldCharType="begin">
                <w:ffData>
                  <w:name w:val="Text5"/>
                  <w:enabled/>
                  <w:calcOnExit w:val="0"/>
                  <w:statusText w:type="text" w:val="Draw Number"/>
                  <w:textInput/>
                </w:ffData>
              </w:fldChar>
            </w:r>
            <w:r w:rsidR="004A38C6" w:rsidRPr="00026311">
              <w:rPr>
                <w:b/>
                <w:sz w:val="22"/>
                <w:szCs w:val="22"/>
              </w:rPr>
              <w:instrText xml:space="preserve"> FORMTEXT </w:instrText>
            </w:r>
            <w:r w:rsidR="004A38C6" w:rsidRPr="00026311">
              <w:rPr>
                <w:b/>
                <w:sz w:val="22"/>
                <w:szCs w:val="22"/>
              </w:rPr>
            </w:r>
            <w:r w:rsidR="004A38C6" w:rsidRPr="00026311">
              <w:rPr>
                <w:b/>
                <w:sz w:val="22"/>
                <w:szCs w:val="22"/>
              </w:rPr>
              <w:fldChar w:fldCharType="separate"/>
            </w:r>
            <w:r w:rsidR="004A38C6" w:rsidRPr="00026311">
              <w:rPr>
                <w:b/>
                <w:sz w:val="22"/>
                <w:szCs w:val="22"/>
              </w:rPr>
              <w:t> </w:t>
            </w:r>
            <w:r w:rsidR="004A38C6" w:rsidRPr="00026311">
              <w:rPr>
                <w:b/>
                <w:sz w:val="22"/>
                <w:szCs w:val="22"/>
              </w:rPr>
              <w:t> </w:t>
            </w:r>
            <w:r w:rsidR="004A38C6" w:rsidRPr="00026311">
              <w:rPr>
                <w:b/>
                <w:sz w:val="22"/>
                <w:szCs w:val="22"/>
              </w:rPr>
              <w:t> </w:t>
            </w:r>
            <w:r w:rsidR="004A38C6" w:rsidRPr="00026311">
              <w:rPr>
                <w:b/>
                <w:sz w:val="22"/>
                <w:szCs w:val="22"/>
              </w:rPr>
              <w:t> </w:t>
            </w:r>
            <w:r w:rsidR="004A38C6" w:rsidRPr="00026311">
              <w:rPr>
                <w:b/>
                <w:sz w:val="22"/>
                <w:szCs w:val="22"/>
              </w:rPr>
              <w:t> </w:t>
            </w:r>
            <w:r w:rsidR="004A38C6" w:rsidRPr="00026311">
              <w:rPr>
                <w:b/>
                <w:sz w:val="22"/>
                <w:szCs w:val="22"/>
              </w:rPr>
              <w:fldChar w:fldCharType="end"/>
            </w:r>
            <w:r w:rsidR="00323376" w:rsidRPr="00026311">
              <w:rPr>
                <w:b/>
                <w:sz w:val="22"/>
                <w:szCs w:val="22"/>
              </w:rPr>
              <w:t>.</w:t>
            </w:r>
            <w:r w:rsidR="00273BC2" w:rsidRPr="00026311">
              <w:rPr>
                <w:b/>
                <w:sz w:val="22"/>
                <w:szCs w:val="22"/>
              </w:rPr>
              <w:t xml:space="preserve">                     </w:t>
            </w:r>
          </w:p>
          <w:p w14:paraId="732BEB04" w14:textId="77777777" w:rsidR="00B47D57" w:rsidRPr="00026311" w:rsidRDefault="00314267" w:rsidP="00B47D57">
            <w:pPr>
              <w:tabs>
                <w:tab w:val="left" w:pos="5220"/>
              </w:tabs>
              <w:rPr>
                <w:sz w:val="22"/>
                <w:szCs w:val="22"/>
              </w:rPr>
            </w:pPr>
            <w:r w:rsidRPr="00026311">
              <w:rPr>
                <w:sz w:val="22"/>
                <w:szCs w:val="22"/>
              </w:rPr>
              <w:tab/>
            </w:r>
          </w:p>
          <w:p w14:paraId="5F367E71" w14:textId="2B739EE4" w:rsidR="004A38C6" w:rsidRPr="00026311" w:rsidRDefault="004A38C6" w:rsidP="00323376">
            <w:pPr>
              <w:tabs>
                <w:tab w:val="left" w:pos="5220"/>
              </w:tabs>
              <w:rPr>
                <w:sz w:val="22"/>
                <w:szCs w:val="22"/>
              </w:rPr>
            </w:pPr>
          </w:p>
          <w:p w14:paraId="2DB371A9" w14:textId="489DAA9D" w:rsidR="004A38C6" w:rsidRPr="00026311" w:rsidRDefault="004A38C6" w:rsidP="00323376">
            <w:pPr>
              <w:tabs>
                <w:tab w:val="left" w:pos="5220"/>
              </w:tabs>
              <w:rPr>
                <w:sz w:val="22"/>
                <w:szCs w:val="22"/>
              </w:rPr>
            </w:pP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r>
      <w:tr w:rsidR="00966655" w:rsidRPr="00026311" w14:paraId="328D45C1" w14:textId="77777777" w:rsidTr="001F477D">
        <w:trPr>
          <w:trHeight w:val="899"/>
        </w:trPr>
        <w:tc>
          <w:tcPr>
            <w:tcW w:w="5189" w:type="dxa"/>
            <w:gridSpan w:val="2"/>
            <w:tcBorders>
              <w:top w:val="single" w:sz="4" w:space="0" w:color="auto"/>
              <w:left w:val="single" w:sz="4" w:space="0" w:color="auto"/>
              <w:right w:val="nil"/>
            </w:tcBorders>
          </w:tcPr>
          <w:p w14:paraId="1E5AC1F0" w14:textId="77777777" w:rsidR="00966655" w:rsidRPr="00026311" w:rsidRDefault="00966655" w:rsidP="00AF16D0">
            <w:pPr>
              <w:jc w:val="both"/>
              <w:rPr>
                <w:b/>
                <w:color w:val="000000"/>
                <w:sz w:val="22"/>
                <w:szCs w:val="22"/>
              </w:rPr>
            </w:pPr>
            <w:r w:rsidRPr="00026311">
              <w:rPr>
                <w:b/>
                <w:color w:val="000000"/>
                <w:sz w:val="22"/>
                <w:szCs w:val="22"/>
              </w:rPr>
              <w:t>Signature of Notary</w:t>
            </w:r>
          </w:p>
          <w:p w14:paraId="0B6F63AE" w14:textId="77777777" w:rsidR="004A38C6" w:rsidRPr="00026311" w:rsidRDefault="004A38C6" w:rsidP="00AF16D0">
            <w:pPr>
              <w:jc w:val="both"/>
              <w:rPr>
                <w:b/>
                <w:color w:val="000000"/>
                <w:sz w:val="22"/>
                <w:szCs w:val="22"/>
              </w:rPr>
            </w:pPr>
          </w:p>
          <w:p w14:paraId="0437A7C7" w14:textId="4B4FCD7F" w:rsidR="004A38C6" w:rsidRPr="00026311" w:rsidRDefault="004A38C6" w:rsidP="00AF16D0">
            <w:pPr>
              <w:jc w:val="both"/>
              <w:rPr>
                <w:b/>
                <w:color w:val="000000"/>
                <w:sz w:val="22"/>
                <w:szCs w:val="22"/>
              </w:rPr>
            </w:pPr>
            <w:r w:rsidRPr="00026311">
              <w:rPr>
                <w:b/>
                <w:sz w:val="22"/>
                <w:szCs w:val="22"/>
              </w:rPr>
              <w:fldChar w:fldCharType="begin">
                <w:ffData>
                  <w:name w:val="Text5"/>
                  <w:enabled/>
                  <w:calcOnExit w:val="0"/>
                  <w:statusText w:type="text" w:val="Draw Number"/>
                  <w:textInput/>
                </w:ffData>
              </w:fldChar>
            </w:r>
            <w:r w:rsidRPr="00026311">
              <w:rPr>
                <w:b/>
                <w:sz w:val="22"/>
                <w:szCs w:val="22"/>
              </w:rPr>
              <w:instrText xml:space="preserve"> FORMTEXT </w:instrText>
            </w:r>
            <w:r w:rsidRPr="00026311">
              <w:rPr>
                <w:b/>
                <w:sz w:val="22"/>
                <w:szCs w:val="22"/>
              </w:rPr>
            </w:r>
            <w:r w:rsidRPr="00026311">
              <w:rPr>
                <w:b/>
                <w:sz w:val="22"/>
                <w:szCs w:val="22"/>
              </w:rPr>
              <w:fldChar w:fldCharType="separate"/>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t> </w:t>
            </w:r>
            <w:r w:rsidRPr="00026311">
              <w:rPr>
                <w:b/>
                <w:sz w:val="22"/>
                <w:szCs w:val="22"/>
              </w:rPr>
              <w:fldChar w:fldCharType="end"/>
            </w:r>
          </w:p>
        </w:tc>
        <w:tc>
          <w:tcPr>
            <w:tcW w:w="4981" w:type="dxa"/>
            <w:gridSpan w:val="2"/>
            <w:vMerge w:val="restart"/>
            <w:tcBorders>
              <w:top w:val="nil"/>
              <w:left w:val="nil"/>
            </w:tcBorders>
          </w:tcPr>
          <w:p w14:paraId="72410203" w14:textId="77777777" w:rsidR="00966655" w:rsidRPr="00026311" w:rsidRDefault="00966655" w:rsidP="00AF16D0">
            <w:pPr>
              <w:jc w:val="both"/>
              <w:rPr>
                <w:color w:val="000000"/>
                <w:sz w:val="22"/>
                <w:szCs w:val="22"/>
              </w:rPr>
            </w:pPr>
          </w:p>
          <w:p w14:paraId="1D5561A8" w14:textId="77777777" w:rsidR="00966655" w:rsidRPr="00026311" w:rsidRDefault="00966655" w:rsidP="00AF16D0">
            <w:pPr>
              <w:jc w:val="both"/>
              <w:rPr>
                <w:color w:val="000000"/>
                <w:sz w:val="22"/>
                <w:szCs w:val="22"/>
              </w:rPr>
            </w:pPr>
          </w:p>
          <w:p w14:paraId="08E25DB8" w14:textId="77777777" w:rsidR="00966655" w:rsidRPr="00026311" w:rsidRDefault="00966655" w:rsidP="00AF16D0">
            <w:pPr>
              <w:jc w:val="both"/>
              <w:rPr>
                <w:color w:val="000000"/>
                <w:sz w:val="22"/>
                <w:szCs w:val="22"/>
              </w:rPr>
            </w:pPr>
          </w:p>
          <w:p w14:paraId="0F32FFD5" w14:textId="6F902B84" w:rsidR="00966655" w:rsidRPr="00026311" w:rsidRDefault="00966655" w:rsidP="00966655">
            <w:pPr>
              <w:jc w:val="center"/>
              <w:rPr>
                <w:b/>
                <w:color w:val="000000"/>
                <w:sz w:val="22"/>
                <w:szCs w:val="22"/>
              </w:rPr>
            </w:pPr>
            <w:r w:rsidRPr="00026311">
              <w:rPr>
                <w:b/>
                <w:color w:val="000000"/>
                <w:sz w:val="22"/>
                <w:szCs w:val="22"/>
              </w:rPr>
              <w:t>NOTARY SEAL</w:t>
            </w:r>
          </w:p>
        </w:tc>
      </w:tr>
      <w:tr w:rsidR="00966655" w:rsidRPr="00B65994" w14:paraId="16BC6347" w14:textId="77777777" w:rsidTr="00BA5DCC">
        <w:trPr>
          <w:trHeight w:val="827"/>
        </w:trPr>
        <w:tc>
          <w:tcPr>
            <w:tcW w:w="5189" w:type="dxa"/>
            <w:gridSpan w:val="2"/>
            <w:tcBorders>
              <w:top w:val="single" w:sz="4" w:space="0" w:color="auto"/>
              <w:left w:val="single" w:sz="4" w:space="0" w:color="auto"/>
              <w:bottom w:val="single" w:sz="4" w:space="0" w:color="auto"/>
              <w:right w:val="nil"/>
            </w:tcBorders>
          </w:tcPr>
          <w:p w14:paraId="30D4B2FE" w14:textId="64A20697" w:rsidR="00966655" w:rsidRDefault="00966655" w:rsidP="00AF16D0">
            <w:pPr>
              <w:jc w:val="both"/>
              <w:rPr>
                <w:b/>
                <w:color w:val="000000"/>
                <w:sz w:val="24"/>
                <w:szCs w:val="24"/>
              </w:rPr>
            </w:pPr>
            <w:r w:rsidRPr="00B65994">
              <w:rPr>
                <w:b/>
                <w:color w:val="000000"/>
                <w:sz w:val="24"/>
                <w:szCs w:val="24"/>
              </w:rPr>
              <w:t xml:space="preserve">Notary Public State of Texas </w:t>
            </w:r>
            <w:r w:rsidR="00AE0D75">
              <w:rPr>
                <w:b/>
                <w:color w:val="000000"/>
                <w:sz w:val="24"/>
                <w:szCs w:val="24"/>
              </w:rPr>
              <w:t>—</w:t>
            </w:r>
            <w:r w:rsidRPr="00B65994">
              <w:rPr>
                <w:b/>
                <w:color w:val="000000"/>
                <w:sz w:val="24"/>
                <w:szCs w:val="24"/>
              </w:rPr>
              <w:t xml:space="preserve"> Printed Name</w:t>
            </w:r>
          </w:p>
          <w:p w14:paraId="36517E3F" w14:textId="77777777" w:rsidR="004A38C6" w:rsidRDefault="004A38C6" w:rsidP="00AF16D0">
            <w:pPr>
              <w:jc w:val="both"/>
              <w:rPr>
                <w:b/>
                <w:color w:val="000000"/>
                <w:sz w:val="24"/>
                <w:szCs w:val="24"/>
              </w:rPr>
            </w:pPr>
          </w:p>
          <w:p w14:paraId="1653ED0F" w14:textId="6F64F659" w:rsidR="004A38C6" w:rsidRPr="00B65994" w:rsidRDefault="004A38C6" w:rsidP="00AF16D0">
            <w:pPr>
              <w:jc w:val="both"/>
              <w:rPr>
                <w:b/>
                <w:color w:val="000000"/>
                <w:sz w:val="24"/>
                <w:szCs w:val="24"/>
              </w:rPr>
            </w:pPr>
            <w:r w:rsidRPr="005E0D1B">
              <w:rPr>
                <w:b/>
              </w:rPr>
              <w:fldChar w:fldCharType="begin">
                <w:ffData>
                  <w:name w:val="Text5"/>
                  <w:enabled/>
                  <w:calcOnExit w:val="0"/>
                  <w:statusText w:type="text" w:val="Draw Number"/>
                  <w:textInput/>
                </w:ffData>
              </w:fldChar>
            </w:r>
            <w:r w:rsidRPr="005E0D1B">
              <w:rPr>
                <w:b/>
              </w:rPr>
              <w:instrText xml:space="preserve"> FORMTEXT </w:instrText>
            </w:r>
            <w:r w:rsidRPr="005E0D1B">
              <w:rPr>
                <w:b/>
              </w:rPr>
            </w:r>
            <w:r w:rsidRPr="005E0D1B">
              <w:rPr>
                <w:b/>
              </w:rPr>
              <w:fldChar w:fldCharType="separate"/>
            </w:r>
            <w:r w:rsidRPr="005E0D1B">
              <w:rPr>
                <w:b/>
              </w:rPr>
              <w:t> </w:t>
            </w:r>
            <w:r w:rsidRPr="005E0D1B">
              <w:rPr>
                <w:b/>
              </w:rPr>
              <w:t> </w:t>
            </w:r>
            <w:r w:rsidRPr="005E0D1B">
              <w:rPr>
                <w:b/>
              </w:rPr>
              <w:t> </w:t>
            </w:r>
            <w:r w:rsidRPr="005E0D1B">
              <w:rPr>
                <w:b/>
              </w:rPr>
              <w:t> </w:t>
            </w:r>
            <w:r w:rsidRPr="005E0D1B">
              <w:rPr>
                <w:b/>
              </w:rPr>
              <w:t> </w:t>
            </w:r>
            <w:r w:rsidRPr="005E0D1B">
              <w:rPr>
                <w:b/>
              </w:rPr>
              <w:fldChar w:fldCharType="end"/>
            </w:r>
          </w:p>
        </w:tc>
        <w:tc>
          <w:tcPr>
            <w:tcW w:w="4981" w:type="dxa"/>
            <w:gridSpan w:val="2"/>
            <w:vMerge/>
            <w:tcBorders>
              <w:left w:val="nil"/>
            </w:tcBorders>
          </w:tcPr>
          <w:p w14:paraId="3003A421" w14:textId="61BFCE23" w:rsidR="00966655" w:rsidRPr="00B65994" w:rsidRDefault="00966655" w:rsidP="00AF16D0">
            <w:pPr>
              <w:jc w:val="both"/>
              <w:rPr>
                <w:color w:val="000000"/>
                <w:sz w:val="24"/>
                <w:szCs w:val="24"/>
              </w:rPr>
            </w:pPr>
          </w:p>
        </w:tc>
      </w:tr>
      <w:tr w:rsidR="00966655" w:rsidRPr="00B65994" w14:paraId="7B6A59DD" w14:textId="77777777" w:rsidTr="0042382D">
        <w:trPr>
          <w:trHeight w:val="404"/>
        </w:trPr>
        <w:tc>
          <w:tcPr>
            <w:tcW w:w="5189" w:type="dxa"/>
            <w:gridSpan w:val="2"/>
            <w:tcBorders>
              <w:top w:val="single" w:sz="4" w:space="0" w:color="auto"/>
              <w:left w:val="single" w:sz="4" w:space="0" w:color="auto"/>
              <w:bottom w:val="single" w:sz="4" w:space="0" w:color="auto"/>
              <w:right w:val="nil"/>
            </w:tcBorders>
          </w:tcPr>
          <w:p w14:paraId="3A91105E" w14:textId="23C4E770" w:rsidR="00966655" w:rsidRPr="00B65994" w:rsidRDefault="00966655" w:rsidP="00AF16D0">
            <w:pPr>
              <w:jc w:val="both"/>
              <w:rPr>
                <w:b/>
                <w:color w:val="000000"/>
                <w:sz w:val="24"/>
                <w:szCs w:val="24"/>
              </w:rPr>
            </w:pPr>
            <w:r w:rsidRPr="00B65994">
              <w:rPr>
                <w:b/>
                <w:color w:val="000000"/>
                <w:sz w:val="24"/>
                <w:szCs w:val="24"/>
              </w:rPr>
              <w:t>Date Notary’s Commission Expires</w:t>
            </w:r>
          </w:p>
        </w:tc>
        <w:tc>
          <w:tcPr>
            <w:tcW w:w="4981" w:type="dxa"/>
            <w:gridSpan w:val="2"/>
            <w:vMerge/>
            <w:tcBorders>
              <w:left w:val="nil"/>
              <w:bottom w:val="single" w:sz="4" w:space="0" w:color="auto"/>
            </w:tcBorders>
          </w:tcPr>
          <w:p w14:paraId="4631B144" w14:textId="55370393" w:rsidR="00966655" w:rsidRPr="00B65994" w:rsidRDefault="00966655" w:rsidP="00AF16D0">
            <w:pPr>
              <w:jc w:val="both"/>
              <w:rPr>
                <w:color w:val="000000"/>
                <w:sz w:val="24"/>
                <w:szCs w:val="24"/>
              </w:rPr>
            </w:pPr>
          </w:p>
        </w:tc>
      </w:tr>
    </w:tbl>
    <w:p w14:paraId="497DB4D0" w14:textId="77777777" w:rsidR="00EE7158" w:rsidRPr="00B65994" w:rsidRDefault="00EE7158" w:rsidP="000E111F">
      <w:pPr>
        <w:rPr>
          <w:sz w:val="24"/>
          <w:szCs w:val="24"/>
        </w:rPr>
      </w:pPr>
    </w:p>
    <w:sectPr w:rsidR="00EE7158" w:rsidRPr="00B65994" w:rsidSect="00AE0D75">
      <w:headerReference w:type="default" r:id="rId11"/>
      <w:footerReference w:type="defaul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43FE" w14:textId="77777777" w:rsidR="00F2563C" w:rsidRDefault="00F2563C">
      <w:r>
        <w:separator/>
      </w:r>
    </w:p>
  </w:endnote>
  <w:endnote w:type="continuationSeparator" w:id="0">
    <w:p w14:paraId="6EECEA62" w14:textId="77777777" w:rsidR="00F2563C" w:rsidRDefault="00F2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8012" w14:textId="6B2676A0" w:rsidR="00032AB8" w:rsidRDefault="00032AB8" w:rsidP="00AE0D75">
    <w:pPr>
      <w:pStyle w:val="Footer"/>
      <w:ind w:left="-720"/>
    </w:pPr>
    <w:r>
      <w:t>Affidavit of Child Support</w:t>
    </w:r>
  </w:p>
  <w:p w14:paraId="5A72353D" w14:textId="3AE0AA61" w:rsidR="00032AB8" w:rsidRDefault="0042382D" w:rsidP="00AE0D75">
    <w:pPr>
      <w:pStyle w:val="Footer"/>
      <w:ind w:left="-720"/>
    </w:pPr>
    <w:r>
      <w:t>August</w:t>
    </w:r>
    <w:r w:rsidR="00032AB8">
      <w:t xml:space="preserve"> 2018</w:t>
    </w:r>
  </w:p>
  <w:p w14:paraId="37C0CA71" w14:textId="46A553C9" w:rsidR="00032AB8" w:rsidRDefault="00032AB8" w:rsidP="00AE0D75">
    <w:pPr>
      <w:pStyle w:val="Footer"/>
      <w:ind w:left="-720"/>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9E10" w14:textId="77777777" w:rsidR="00F2563C" w:rsidRDefault="00F2563C">
      <w:r>
        <w:separator/>
      </w:r>
    </w:p>
  </w:footnote>
  <w:footnote w:type="continuationSeparator" w:id="0">
    <w:p w14:paraId="2C988E25" w14:textId="77777777" w:rsidR="00F2563C" w:rsidRDefault="00F2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54F3" w14:textId="6EDF005F" w:rsidR="00587880" w:rsidRPr="000D3DC5" w:rsidRDefault="00587880" w:rsidP="00C87E19">
    <w:pPr>
      <w:ind w:right="-720"/>
      <w:jc w:val="right"/>
      <w:rPr>
        <w:b/>
        <w:sz w:val="28"/>
        <w:szCs w:val="28"/>
      </w:rPr>
    </w:pPr>
    <w:r w:rsidRPr="000D3DC5">
      <w:rPr>
        <w:noProof/>
        <w:sz w:val="28"/>
        <w:szCs w:val="28"/>
      </w:rPr>
      <w:drawing>
        <wp:anchor distT="0" distB="0" distL="114300" distR="114300" simplePos="0" relativeHeight="251659264" behindDoc="0" locked="0" layoutInCell="1" allowOverlap="1" wp14:anchorId="4C31880A" wp14:editId="64045C07">
          <wp:simplePos x="0" y="0"/>
          <wp:positionH relativeFrom="column">
            <wp:posOffset>-444500</wp:posOffset>
          </wp:positionH>
          <wp:positionV relativeFrom="margin">
            <wp:posOffset>-936312</wp:posOffset>
          </wp:positionV>
          <wp:extent cx="871220" cy="877570"/>
          <wp:effectExtent l="0" t="0" r="5080" b="0"/>
          <wp:wrapSquare wrapText="bothSides"/>
          <wp:docPr id="3" name="Picture 3"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DC5">
      <w:rPr>
        <w:b/>
        <w:sz w:val="28"/>
        <w:szCs w:val="28"/>
      </w:rPr>
      <w:t>Texas General Land Office</w:t>
    </w:r>
  </w:p>
  <w:p w14:paraId="114EAE58" w14:textId="77777777" w:rsidR="00587880" w:rsidRPr="000D3DC5" w:rsidRDefault="00587880" w:rsidP="00C87E19">
    <w:pPr>
      <w:ind w:right="-720"/>
      <w:jc w:val="right"/>
      <w:rPr>
        <w:b/>
        <w:sz w:val="24"/>
        <w:szCs w:val="24"/>
      </w:rPr>
    </w:pPr>
    <w:r w:rsidRPr="000D3DC5">
      <w:rPr>
        <w:b/>
        <w:sz w:val="24"/>
        <w:szCs w:val="24"/>
      </w:rPr>
      <w:t>Community Development and Revitalization</w:t>
    </w:r>
  </w:p>
  <w:p w14:paraId="12832510" w14:textId="0AE68F6C" w:rsidR="00587880" w:rsidRPr="000D3DC5" w:rsidRDefault="00587880" w:rsidP="00C87E19">
    <w:pPr>
      <w:ind w:right="-720"/>
      <w:jc w:val="right"/>
      <w:rPr>
        <w:b/>
        <w:sz w:val="24"/>
        <w:szCs w:val="24"/>
      </w:rPr>
    </w:pPr>
    <w:r>
      <w:rPr>
        <w:b/>
        <w:sz w:val="24"/>
        <w:szCs w:val="24"/>
      </w:rPr>
      <w:t>Affidavit of Child Support</w:t>
    </w:r>
  </w:p>
  <w:p w14:paraId="5F1F9A23" w14:textId="77777777" w:rsidR="00587880" w:rsidRDefault="00587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VQGxm8f+98edKFMIHA6/tX0rbFDOKI85QvQawmDx5iDJulWM3GZFXKBNsj8D4obMzCu8LU7y9htJG+BWexkg==" w:salt="tL8ck12PVFG1Hlh3kyLZyA=="/>
  <w:defaultTabStop w:val="720"/>
  <w:doNotShadeFormData/>
  <w:noPunctuationKerning/>
  <w:characterSpacingControl w:val="doNotCompress"/>
  <w:hdrShapeDefaults>
    <o:shapedefaults v:ext="edit" spidmax="6145">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zNLMwNTc0sjAysDRW0lEKTi0uzszPAykwrAUAnEVqdSwAAAA="/>
  </w:docVars>
  <w:rsids>
    <w:rsidRoot w:val="004F5421"/>
    <w:rsid w:val="0000789B"/>
    <w:rsid w:val="000202D9"/>
    <w:rsid w:val="00026311"/>
    <w:rsid w:val="00032AB8"/>
    <w:rsid w:val="00060109"/>
    <w:rsid w:val="00085D48"/>
    <w:rsid w:val="00092EE0"/>
    <w:rsid w:val="000C5410"/>
    <w:rsid w:val="000E111F"/>
    <w:rsid w:val="000F05EB"/>
    <w:rsid w:val="0017451F"/>
    <w:rsid w:val="001F3416"/>
    <w:rsid w:val="001F477D"/>
    <w:rsid w:val="001F62FF"/>
    <w:rsid w:val="00205905"/>
    <w:rsid w:val="00213184"/>
    <w:rsid w:val="00227049"/>
    <w:rsid w:val="00243CA0"/>
    <w:rsid w:val="00252E9D"/>
    <w:rsid w:val="00273BC2"/>
    <w:rsid w:val="0027560A"/>
    <w:rsid w:val="00293BF3"/>
    <w:rsid w:val="00296EBD"/>
    <w:rsid w:val="002C0235"/>
    <w:rsid w:val="002E62E3"/>
    <w:rsid w:val="00314267"/>
    <w:rsid w:val="003228CC"/>
    <w:rsid w:val="00323376"/>
    <w:rsid w:val="00326A13"/>
    <w:rsid w:val="003479EC"/>
    <w:rsid w:val="0036624B"/>
    <w:rsid w:val="00377AE6"/>
    <w:rsid w:val="00381B28"/>
    <w:rsid w:val="00390D61"/>
    <w:rsid w:val="003B344A"/>
    <w:rsid w:val="003B50AD"/>
    <w:rsid w:val="003F37B5"/>
    <w:rsid w:val="003F57FC"/>
    <w:rsid w:val="0042382D"/>
    <w:rsid w:val="004A1B2D"/>
    <w:rsid w:val="004A35E3"/>
    <w:rsid w:val="004A38C6"/>
    <w:rsid w:val="004E454E"/>
    <w:rsid w:val="004F5421"/>
    <w:rsid w:val="00500C85"/>
    <w:rsid w:val="005623F3"/>
    <w:rsid w:val="00570198"/>
    <w:rsid w:val="00571267"/>
    <w:rsid w:val="00587880"/>
    <w:rsid w:val="0059635E"/>
    <w:rsid w:val="005B056C"/>
    <w:rsid w:val="005F6CA0"/>
    <w:rsid w:val="00615F53"/>
    <w:rsid w:val="0063040E"/>
    <w:rsid w:val="006419F7"/>
    <w:rsid w:val="00685BE8"/>
    <w:rsid w:val="006E10BB"/>
    <w:rsid w:val="006E45F8"/>
    <w:rsid w:val="006F7008"/>
    <w:rsid w:val="0071321F"/>
    <w:rsid w:val="00727F96"/>
    <w:rsid w:val="007328D6"/>
    <w:rsid w:val="00736373"/>
    <w:rsid w:val="00740497"/>
    <w:rsid w:val="00765FC6"/>
    <w:rsid w:val="00792859"/>
    <w:rsid w:val="007959DA"/>
    <w:rsid w:val="007A76FC"/>
    <w:rsid w:val="007F283B"/>
    <w:rsid w:val="007F70EA"/>
    <w:rsid w:val="00841F2F"/>
    <w:rsid w:val="0086738F"/>
    <w:rsid w:val="008D3960"/>
    <w:rsid w:val="008E02BA"/>
    <w:rsid w:val="008E262A"/>
    <w:rsid w:val="008F29D1"/>
    <w:rsid w:val="00966655"/>
    <w:rsid w:val="00982F73"/>
    <w:rsid w:val="009A4F3E"/>
    <w:rsid w:val="009B3DC0"/>
    <w:rsid w:val="009D32F6"/>
    <w:rsid w:val="009D576F"/>
    <w:rsid w:val="00A00A3A"/>
    <w:rsid w:val="00AB1633"/>
    <w:rsid w:val="00AE0D75"/>
    <w:rsid w:val="00AF16D0"/>
    <w:rsid w:val="00B25358"/>
    <w:rsid w:val="00B47D57"/>
    <w:rsid w:val="00B5383D"/>
    <w:rsid w:val="00B5789C"/>
    <w:rsid w:val="00B65994"/>
    <w:rsid w:val="00B65C61"/>
    <w:rsid w:val="00B734A3"/>
    <w:rsid w:val="00BA2E1E"/>
    <w:rsid w:val="00BA5DCC"/>
    <w:rsid w:val="00BC5A5C"/>
    <w:rsid w:val="00BD105F"/>
    <w:rsid w:val="00BD1E20"/>
    <w:rsid w:val="00BD5FDC"/>
    <w:rsid w:val="00BF512A"/>
    <w:rsid w:val="00C45D2C"/>
    <w:rsid w:val="00C658AB"/>
    <w:rsid w:val="00C65AEA"/>
    <w:rsid w:val="00C67233"/>
    <w:rsid w:val="00C84D98"/>
    <w:rsid w:val="00C87E19"/>
    <w:rsid w:val="00CF49F4"/>
    <w:rsid w:val="00D10501"/>
    <w:rsid w:val="00D11098"/>
    <w:rsid w:val="00D16F21"/>
    <w:rsid w:val="00D559D3"/>
    <w:rsid w:val="00D73D87"/>
    <w:rsid w:val="00D87342"/>
    <w:rsid w:val="00E045EF"/>
    <w:rsid w:val="00E17D90"/>
    <w:rsid w:val="00E30A8F"/>
    <w:rsid w:val="00E30E41"/>
    <w:rsid w:val="00E77CD6"/>
    <w:rsid w:val="00EA2248"/>
    <w:rsid w:val="00EB77C2"/>
    <w:rsid w:val="00EE7158"/>
    <w:rsid w:val="00F02445"/>
    <w:rsid w:val="00F2563C"/>
    <w:rsid w:val="00F43286"/>
    <w:rsid w:val="00F56CA5"/>
    <w:rsid w:val="00F82ACD"/>
    <w:rsid w:val="00F909C5"/>
    <w:rsid w:val="00F95CA3"/>
    <w:rsid w:val="00FA0876"/>
    <w:rsid w:val="00FB1CAB"/>
    <w:rsid w:val="00FB660A"/>
    <w:rsid w:val="00FC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silver"/>
    </o:shapedefaults>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Darrin Little</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13D66-323C-4046-8210-37B70A49A003}"/>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B909184E-1C06-4589-8BFE-A6E115950C14}">
  <ds:schemaRefs>
    <ds:schemaRef ds:uri="d80cf09a-6477-460d-a53b-bf395dff9b5f"/>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6dad8c4-3780-4355-93a7-f29d33892949"/>
    <ds:schemaRef ds:uri="http://www.w3.org/XML/1998/namespace"/>
    <ds:schemaRef ds:uri="http://purl.org/dc/dcmitype/"/>
  </ds:schemaRefs>
</ds:datastoreItem>
</file>

<file path=customXml/itemProps4.xml><?xml version="1.0" encoding="utf-8"?>
<ds:datastoreItem xmlns:ds="http://schemas.openxmlformats.org/officeDocument/2006/customXml" ds:itemID="{1E8FCEFF-21E7-412F-B32F-D80782D6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Christine Taylor</cp:lastModifiedBy>
  <cp:revision>29</cp:revision>
  <cp:lastPrinted>2010-05-17T16:02:00Z</cp:lastPrinted>
  <dcterms:created xsi:type="dcterms:W3CDTF">2018-04-09T15:09:00Z</dcterms:created>
  <dcterms:modified xsi:type="dcterms:W3CDTF">2018-08-05T18:27:00Z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